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tl w:val="0"/>
        </w:rPr>
        <w:t xml:space="preserve">aja California a </w:t>
      </w:r>
      <w:r w:rsidDel="00000000" w:rsidR="00000000" w:rsidRPr="00000000">
        <w:rPr>
          <w:highlight w:val="cyan"/>
          <w:rtl w:val="0"/>
        </w:rPr>
        <w:t xml:space="preserve">______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highlight w:val="cyan"/>
          <w:rtl w:val="0"/>
        </w:rPr>
        <w:t xml:space="preserve">________ </w:t>
      </w:r>
      <w:r w:rsidDel="00000000" w:rsidR="00000000" w:rsidRPr="00000000">
        <w:rPr>
          <w:rtl w:val="0"/>
        </w:rPr>
        <w:t xml:space="preserve">del 2023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Alejandra Basaldúa Ayala </w:t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Titular de la Comisión Ejecutiva de Atención Integral a Víctimas de Baja California 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PRESENTE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5664" w:firstLine="0"/>
        <w:jc w:val="right"/>
        <w:rPr/>
      </w:pPr>
      <w:r w:rsidDel="00000000" w:rsidR="00000000" w:rsidRPr="00000000">
        <w:rPr>
          <w:b w:val="1"/>
          <w:rtl w:val="0"/>
        </w:rPr>
        <w:t xml:space="preserve">      Asunto:</w:t>
      </w:r>
      <w:r w:rsidDel="00000000" w:rsidR="00000000" w:rsidRPr="00000000">
        <w:rPr>
          <w:rtl w:val="0"/>
        </w:rPr>
        <w:t xml:space="preserve"> Solicitud para </w:t>
      </w:r>
    </w:p>
    <w:p w:rsidR="00000000" w:rsidDel="00000000" w:rsidP="00000000" w:rsidRDefault="00000000" w:rsidRPr="00000000" w14:paraId="0000000A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asignación de Asesor jurídico </w:t>
      </w:r>
    </w:p>
    <w:p w:rsidR="00000000" w:rsidDel="00000000" w:rsidP="00000000" w:rsidRDefault="00000000" w:rsidRPr="00000000" w14:paraId="0000000B">
      <w:pPr>
        <w:spacing w:after="200"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La abajo suscrita </w:t>
      </w:r>
      <w:r w:rsidDel="00000000" w:rsidR="00000000" w:rsidRPr="00000000">
        <w:rPr>
          <w:highlight w:val="cyan"/>
          <w:rtl w:val="0"/>
        </w:rPr>
        <w:t xml:space="preserve">[Anota tu nombre completo]</w:t>
      </w:r>
      <w:r w:rsidDel="00000000" w:rsidR="00000000" w:rsidRPr="00000000">
        <w:rPr>
          <w:rtl w:val="0"/>
        </w:rPr>
        <w:t xml:space="preserve"> se comunica con usted en relación al caso de mi familiar </w:t>
      </w:r>
      <w:r w:rsidDel="00000000" w:rsidR="00000000" w:rsidRPr="00000000">
        <w:rPr>
          <w:highlight w:val="cyan"/>
          <w:rtl w:val="0"/>
        </w:rPr>
        <w:t xml:space="preserve">[Anota el nombre completo de tu familiar desaparecido]</w:t>
      </w:r>
      <w:r w:rsidDel="00000000" w:rsidR="00000000" w:rsidRPr="00000000">
        <w:rPr>
          <w:rtl w:val="0"/>
        </w:rPr>
        <w:t xml:space="preserve"> quien fue desaparecido el día </w:t>
      </w:r>
      <w:r w:rsidDel="00000000" w:rsidR="00000000" w:rsidRPr="00000000">
        <w:rPr>
          <w:highlight w:val="cyan"/>
          <w:rtl w:val="0"/>
        </w:rPr>
        <w:t xml:space="preserve">[Anota la fecha de desaparición de tu familiar]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highlight w:val="cyan"/>
          <w:rtl w:val="0"/>
        </w:rPr>
        <w:t xml:space="preserve">[Anota el lugar de desaparición] </w:t>
      </w:r>
      <w:r w:rsidDel="00000000" w:rsidR="00000000" w:rsidRPr="00000000">
        <w:rPr>
          <w:rtl w:val="0"/>
        </w:rPr>
        <w:t xml:space="preserve">y  cuyos actos de investigación se encuentran en la carpeta  </w:t>
      </w:r>
      <w:r w:rsidDel="00000000" w:rsidR="00000000" w:rsidRPr="00000000">
        <w:rPr>
          <w:highlight w:val="cyan"/>
          <w:rtl w:val="0"/>
        </w:rPr>
        <w:t xml:space="preserve">[Anota el número de caso] </w:t>
      </w:r>
      <w:r w:rsidDel="00000000" w:rsidR="00000000" w:rsidRPr="00000000">
        <w:rPr>
          <w:rtl w:val="0"/>
        </w:rPr>
        <w:t xml:space="preserve">de la Fiscalía General del Estado de Baja California (FGEBC).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jc w:val="both"/>
        <w:rPr/>
      </w:pPr>
      <w:r w:rsidDel="00000000" w:rsidR="00000000" w:rsidRPr="00000000">
        <w:rPr>
          <w:rtl w:val="0"/>
        </w:rPr>
        <w:t xml:space="preserve">En mi calidad de víctima indirecta, dirijo la presente para solicitar a la instancia a su cargo, me sea</w:t>
      </w:r>
      <w:r w:rsidDel="00000000" w:rsidR="00000000" w:rsidRPr="00000000">
        <w:rPr>
          <w:b w:val="1"/>
          <w:rtl w:val="0"/>
        </w:rPr>
        <w:t xml:space="preserve"> asignado un asesor jurídico para que me asista legalmente en el proceso de investigación y búsqueda de mi familiar, </w:t>
      </w:r>
      <w:r w:rsidDel="00000000" w:rsidR="00000000" w:rsidRPr="00000000">
        <w:rPr>
          <w:rtl w:val="0"/>
        </w:rPr>
        <w:t xml:space="preserve">tal como está establecido en los artículos 12, fracción IV,  41, 42  y el 136 de la Ley Estatal de Víctimas (LVBC).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31.2" w:lineRule="auto"/>
        <w:jc w:val="both"/>
        <w:rPr/>
      </w:pPr>
      <w:r w:rsidDel="00000000" w:rsidR="00000000" w:rsidRPr="00000000">
        <w:rPr>
          <w:rtl w:val="0"/>
        </w:rPr>
        <w:t xml:space="preserve">Dicho lo anterior requiero de su apoyo para que el asesor jurídico me sea asignado a la brevedad y desempeñe las funciones plasmadas en el artículo 136 de la LVBC y en el artículo 125 de la Ley General de Víctimas (LGV). Es de mi interés que la asesoría jurídica me sea otorgada de manera inmediata, permanente y oportuna, tal como se establece en el artículo 169 de la LVBC.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31.2" w:lineRule="auto"/>
        <w:jc w:val="both"/>
        <w:rPr/>
      </w:pPr>
      <w:r w:rsidDel="00000000" w:rsidR="00000000" w:rsidRPr="00000000">
        <w:rPr>
          <w:rtl w:val="0"/>
        </w:rPr>
        <w:t xml:space="preserve">Deseo agregar que en caso de que la presente solicitud resulte no procedente o de que la instancia a su cargo concluya que no es competente para realizar dicho trámite, se me informen por escrito los motivos de ello.</w:t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31.2" w:lineRule="auto"/>
        <w:jc w:val="both"/>
        <w:rPr/>
      </w:pPr>
      <w:r w:rsidDel="00000000" w:rsidR="00000000" w:rsidRPr="00000000">
        <w:rPr>
          <w:rtl w:val="0"/>
        </w:rPr>
        <w:t xml:space="preserve">Sin otro particular quedo de Usted y espero favorable respuesta. 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Atentamente</w:t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color w:val="212121"/>
          <w:highlight w:val="cyan"/>
          <w:rtl w:val="0"/>
        </w:rPr>
        <w:t xml:space="preserve">Escribe el nombre y firma de la personal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